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7DAD0D" w14:textId="77777777" w:rsidR="00107386" w:rsidRDefault="00107386" w:rsidP="00107386">
      <w:pPr>
        <w:rPr>
          <w:rFonts w:ascii="Arial" w:hAnsi="Arial" w:cs="Arial"/>
        </w:rPr>
      </w:pPr>
      <w:bookmarkStart w:id="0" w:name="_GoBack"/>
      <w:bookmarkEnd w:id="0"/>
    </w:p>
    <w:p w14:paraId="33E334EB" w14:textId="77777777" w:rsidR="00CB3535" w:rsidRPr="00443F8F" w:rsidRDefault="00A11E48" w:rsidP="00107386">
      <w:pPr>
        <w:pStyle w:val="normal0"/>
        <w:spacing w:after="240"/>
        <w:jc w:val="center"/>
        <w:rPr>
          <w:rFonts w:ascii="Calibri" w:hAnsi="Calibri"/>
          <w:color w:val="auto"/>
        </w:rPr>
      </w:pPr>
      <w:r w:rsidRPr="00443F8F">
        <w:rPr>
          <w:rFonts w:ascii="Calibri" w:eastAsia="Calibri" w:hAnsi="Calibri" w:cs="Calibri"/>
          <w:b/>
          <w:color w:val="auto"/>
        </w:rPr>
        <w:t xml:space="preserve">Functional Behavioural Assessment / Positive </w:t>
      </w:r>
      <w:r w:rsidR="00982D71" w:rsidRPr="00443F8F">
        <w:rPr>
          <w:rFonts w:ascii="Calibri" w:eastAsia="Calibri" w:hAnsi="Calibri" w:cs="Calibri"/>
          <w:b/>
          <w:color w:val="auto"/>
        </w:rPr>
        <w:t>Behaviour</w:t>
      </w:r>
      <w:r w:rsidRPr="00443F8F">
        <w:rPr>
          <w:rFonts w:ascii="Calibri" w:eastAsia="Calibri" w:hAnsi="Calibri" w:cs="Calibri"/>
          <w:b/>
          <w:color w:val="auto"/>
        </w:rPr>
        <w:t xml:space="preserve"> Support Plan Template</w:t>
      </w:r>
    </w:p>
    <w:p w14:paraId="2E71F521" w14:textId="2E41065B" w:rsidR="00CB3535" w:rsidRPr="00443F8F" w:rsidRDefault="00A11E48" w:rsidP="00E906CF">
      <w:pPr>
        <w:pStyle w:val="NoSpacing"/>
        <w:rPr>
          <w:color w:val="auto"/>
        </w:rPr>
      </w:pPr>
      <w:r w:rsidRPr="00443F8F">
        <w:rPr>
          <w:rFonts w:eastAsia="Calibri" w:cs="Calibri"/>
          <w:b/>
          <w:color w:val="auto"/>
        </w:rPr>
        <w:t>Child:</w:t>
      </w:r>
      <w:r w:rsidR="00982D71" w:rsidRPr="00443F8F">
        <w:rPr>
          <w:rFonts w:eastAsia="Calibri" w:cs="Calibri"/>
          <w:color w:val="auto"/>
        </w:rPr>
        <w:t xml:space="preserve"> </w:t>
      </w:r>
      <w:r w:rsidR="00E906CF">
        <w:rPr>
          <w:rFonts w:eastAsia="Calibri" w:cs="Calibri"/>
          <w:color w:val="auto"/>
        </w:rPr>
        <w:t xml:space="preserve">John </w:t>
      </w:r>
      <w:proofErr w:type="spellStart"/>
      <w:r w:rsidR="00E906CF">
        <w:rPr>
          <w:rFonts w:eastAsia="Calibri" w:cs="Calibri"/>
          <w:color w:val="auto"/>
        </w:rPr>
        <w:t>Iduknow</w:t>
      </w:r>
      <w:proofErr w:type="spellEnd"/>
      <w:r w:rsidR="00E906CF">
        <w:rPr>
          <w:rFonts w:eastAsia="Calibri" w:cs="Calibri"/>
          <w:color w:val="auto"/>
        </w:rPr>
        <w:t xml:space="preserve">                                                                                </w:t>
      </w:r>
      <w:r w:rsidRPr="00443F8F">
        <w:rPr>
          <w:rFonts w:eastAsia="Calibri" w:cs="Calibri"/>
          <w:b/>
          <w:color w:val="auto"/>
        </w:rPr>
        <w:t>Team Members:</w:t>
      </w:r>
      <w:r w:rsidRPr="00443F8F">
        <w:rPr>
          <w:rFonts w:eastAsia="Calibri" w:cs="Calibri"/>
          <w:color w:val="auto"/>
        </w:rPr>
        <w:t xml:space="preserve"> </w:t>
      </w:r>
      <w:r w:rsidR="00E906CF" w:rsidRPr="00DA3FEE">
        <w:t>Jennifer Rae - District resource teacher</w:t>
      </w:r>
    </w:p>
    <w:p w14:paraId="64D5AE71" w14:textId="72BCE230" w:rsidR="00CB3535" w:rsidRDefault="00A11E48" w:rsidP="00E906CF">
      <w:pPr>
        <w:pStyle w:val="NoSpacing"/>
      </w:pPr>
      <w:r w:rsidRPr="00443F8F">
        <w:rPr>
          <w:rFonts w:eastAsia="Calibri" w:cs="Calibri"/>
          <w:b/>
          <w:color w:val="auto"/>
        </w:rPr>
        <w:t>Grade:</w:t>
      </w:r>
      <w:r w:rsidR="00982D71" w:rsidRPr="00443F8F">
        <w:rPr>
          <w:rFonts w:eastAsia="Calibri" w:cs="Calibri"/>
          <w:color w:val="auto"/>
        </w:rPr>
        <w:t xml:space="preserve"> </w:t>
      </w:r>
      <w:r w:rsidR="00E906CF">
        <w:rPr>
          <w:rFonts w:eastAsia="Calibri" w:cs="Calibri"/>
          <w:color w:val="auto"/>
        </w:rPr>
        <w:t>3</w:t>
      </w:r>
      <w:r w:rsidRPr="00443F8F">
        <w:rPr>
          <w:rFonts w:eastAsia="Calibri" w:cs="Calibri"/>
          <w:color w:val="auto"/>
        </w:rPr>
        <w:tab/>
      </w:r>
      <w:r w:rsidR="00E906CF">
        <w:rPr>
          <w:rFonts w:eastAsia="Calibri" w:cs="Calibri"/>
          <w:b/>
          <w:color w:val="auto"/>
        </w:rPr>
        <w:t xml:space="preserve"> </w:t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>
        <w:rPr>
          <w:rFonts w:eastAsia="Calibri" w:cs="Calibri"/>
          <w:b/>
          <w:color w:val="auto"/>
        </w:rPr>
        <w:tab/>
      </w:r>
      <w:r w:rsidR="00E906CF" w:rsidRPr="00DA3FEE">
        <w:t xml:space="preserve">Marion </w:t>
      </w:r>
      <w:proofErr w:type="spellStart"/>
      <w:r w:rsidR="00E906CF" w:rsidRPr="00DA3FEE">
        <w:t>Ettrich</w:t>
      </w:r>
      <w:proofErr w:type="spellEnd"/>
      <w:r w:rsidR="00E906CF" w:rsidRPr="00DA3FEE">
        <w:t>-Wells - Classroom teacher</w:t>
      </w:r>
    </w:p>
    <w:p w14:paraId="51696B7A" w14:textId="6899381B" w:rsidR="00E906CF" w:rsidRDefault="00E906CF" w:rsidP="00E906CF">
      <w:pPr>
        <w:pStyle w:val="NoSpacing"/>
      </w:pPr>
      <w:r w:rsidRPr="00E906CF">
        <w:rPr>
          <w:b/>
        </w:rPr>
        <w:t>Date:</w:t>
      </w:r>
      <w:r>
        <w:t xml:space="preserve"> 28 October 2015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FEE">
        <w:t xml:space="preserve">Ms. Listener </w:t>
      </w:r>
      <w:r>
        <w:t>–</w:t>
      </w:r>
      <w:r w:rsidRPr="00DA3FEE">
        <w:t xml:space="preserve"> Counsellor</w:t>
      </w:r>
    </w:p>
    <w:p w14:paraId="11E9523C" w14:textId="590A52ED" w:rsidR="00E906CF" w:rsidRDefault="00E906CF" w:rsidP="00E906CF">
      <w:pPr>
        <w:pStyle w:val="NoSpacing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3FEE">
        <w:t xml:space="preserve">Mr. </w:t>
      </w:r>
      <w:proofErr w:type="spellStart"/>
      <w:r w:rsidRPr="00DA3FEE">
        <w:t>Addminn</w:t>
      </w:r>
      <w:proofErr w:type="spellEnd"/>
      <w:r w:rsidRPr="00DA3FEE">
        <w:t xml:space="preserve"> </w:t>
      </w:r>
      <w:r>
        <w:t>–</w:t>
      </w:r>
      <w:r w:rsidRPr="00DA3FEE">
        <w:t xml:space="preserve"> Principal</w:t>
      </w:r>
    </w:p>
    <w:p w14:paraId="7486D84A" w14:textId="22F2EDAD" w:rsidR="00E906CF" w:rsidRDefault="00DF5F67" w:rsidP="00E906C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906CF" w:rsidRPr="00DA3FEE">
        <w:t>Mr</w:t>
      </w:r>
      <w:proofErr w:type="spellEnd"/>
      <w:r w:rsidR="00E906CF" w:rsidRPr="00DA3FEE">
        <w:t xml:space="preserve"> &amp; Mrs. </w:t>
      </w:r>
      <w:proofErr w:type="spellStart"/>
      <w:r w:rsidR="00E906CF" w:rsidRPr="00DA3FEE">
        <w:t>Iduknow</w:t>
      </w:r>
      <w:proofErr w:type="spellEnd"/>
      <w:r w:rsidR="00E906CF" w:rsidRPr="00DA3FEE">
        <w:t xml:space="preserve"> - John’s parents</w:t>
      </w:r>
    </w:p>
    <w:p w14:paraId="73A2B8C3" w14:textId="77777777" w:rsidR="00E906CF" w:rsidRPr="00443F8F" w:rsidRDefault="00E906CF" w:rsidP="00E906CF">
      <w:pPr>
        <w:pStyle w:val="NoSpacing"/>
        <w:rPr>
          <w:color w:val="auto"/>
        </w:rPr>
      </w:pPr>
    </w:p>
    <w:p w14:paraId="74921720" w14:textId="6D5588B4" w:rsidR="00CB3535" w:rsidRPr="00443F8F" w:rsidRDefault="00A11E48">
      <w:pPr>
        <w:pStyle w:val="normal0"/>
        <w:spacing w:after="120"/>
        <w:jc w:val="center"/>
        <w:rPr>
          <w:rFonts w:ascii="Calibri" w:hAnsi="Calibri"/>
          <w:color w:val="auto"/>
        </w:rPr>
      </w:pPr>
      <w:r w:rsidRPr="00443F8F">
        <w:rPr>
          <w:rFonts w:ascii="Calibri" w:eastAsia="Calibri" w:hAnsi="Calibri" w:cs="Calibri"/>
          <w:b/>
          <w:color w:val="auto"/>
        </w:rPr>
        <w:t>Competing Behaviour Pathways Chart</w:t>
      </w:r>
    </w:p>
    <w:tbl>
      <w:tblPr>
        <w:tblStyle w:val="a"/>
        <w:tblW w:w="135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825"/>
        <w:gridCol w:w="3405"/>
      </w:tblGrid>
      <w:tr w:rsidR="00CB3535" w:rsidRPr="00443F8F" w14:paraId="48004070" w14:textId="77777777">
        <w:trPr>
          <w:trHeight w:val="420"/>
        </w:trPr>
        <w:tc>
          <w:tcPr>
            <w:tcW w:w="6345" w:type="dxa"/>
            <w:gridSpan w:val="2"/>
            <w:vMerge w:val="restart"/>
            <w:shd w:val="clear" w:color="auto" w:fill="CCCCCC"/>
            <w:vAlign w:val="center"/>
          </w:tcPr>
          <w:p w14:paraId="597972CF" w14:textId="056A65A5" w:rsidR="00CB3535" w:rsidRPr="00443F8F" w:rsidRDefault="00443F8F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2AC31" wp14:editId="21A44757">
                      <wp:simplePos x="0" y="0"/>
                      <wp:positionH relativeFrom="column">
                        <wp:posOffset>3505835</wp:posOffset>
                      </wp:positionH>
                      <wp:positionV relativeFrom="paragraph">
                        <wp:posOffset>378460</wp:posOffset>
                      </wp:positionV>
                      <wp:extent cx="269875" cy="259715"/>
                      <wp:effectExtent l="50800" t="50800" r="85725" b="958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875" cy="25971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05pt,29.8pt" to="297.3pt,5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" strokecolor="#c0504d [3205]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25" w:type="dxa"/>
            <w:shd w:val="clear" w:color="auto" w:fill="404040"/>
            <w:vAlign w:val="center"/>
          </w:tcPr>
          <w:p w14:paraId="23365601" w14:textId="77777777" w:rsidR="00CB3535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3F3F3"/>
                <w:sz w:val="22"/>
                <w:szCs w:val="22"/>
              </w:rPr>
              <w:t>Preferred Behaviour(s)</w:t>
            </w:r>
          </w:p>
          <w:p w14:paraId="768E1FEE" w14:textId="5A0C48F1" w:rsidR="00A11E48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color w:val="FFFFFF"/>
                <w:sz w:val="32"/>
                <w:szCs w:val="32"/>
              </w:rPr>
              <w:sym w:font="Wingdings" w:char="F0E0"/>
            </w:r>
          </w:p>
        </w:tc>
        <w:tc>
          <w:tcPr>
            <w:tcW w:w="3405" w:type="dxa"/>
            <w:shd w:val="clear" w:color="auto" w:fill="404040"/>
            <w:vAlign w:val="center"/>
          </w:tcPr>
          <w:p w14:paraId="456BD6CF" w14:textId="77777777" w:rsidR="00CB3535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3F3F3"/>
                <w:sz w:val="22"/>
                <w:szCs w:val="22"/>
              </w:rPr>
              <w:t>Maintaining Consequences</w:t>
            </w:r>
          </w:p>
          <w:p w14:paraId="551CAC06" w14:textId="50F38D6A" w:rsidR="00CB3535" w:rsidRPr="00443F8F" w:rsidRDefault="00CB3535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</w:p>
        </w:tc>
      </w:tr>
      <w:tr w:rsidR="00CB3535" w:rsidRPr="00443F8F" w14:paraId="65E1D85F" w14:textId="77777777" w:rsidTr="00FF11A3">
        <w:tc>
          <w:tcPr>
            <w:tcW w:w="6345" w:type="dxa"/>
            <w:gridSpan w:val="2"/>
            <w:vMerge/>
            <w:shd w:val="clear" w:color="auto" w:fill="CCCCCC"/>
            <w:vAlign w:val="center"/>
          </w:tcPr>
          <w:p w14:paraId="4CB4F5DC" w14:textId="77777777" w:rsidR="00CB3535" w:rsidRPr="00443F8F" w:rsidRDefault="00CB3535" w:rsidP="00FF11A3">
            <w:pPr>
              <w:pStyle w:val="normal0"/>
              <w:tabs>
                <w:tab w:val="left" w:pos="293"/>
              </w:tabs>
              <w:ind w:left="360"/>
              <w:rPr>
                <w:rFonts w:ascii="Calibri" w:hAnsi="Calibri"/>
              </w:rPr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vAlign w:val="center"/>
          </w:tcPr>
          <w:p w14:paraId="4F84EEF8" w14:textId="7BCC3DF1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Thinks </w:t>
            </w:r>
            <w:r w:rsidRPr="00DA3FEE">
              <w:rPr>
                <w:rFonts w:ascii="Calibri" w:hAnsi="Calibri"/>
                <w:sz w:val="20"/>
                <w:szCs w:val="20"/>
              </w:rPr>
              <w:t>before answering questions</w:t>
            </w:r>
          </w:p>
          <w:p w14:paraId="39D0780F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-Raises hand to signal teacher and speak in class </w:t>
            </w:r>
          </w:p>
          <w:p w14:paraId="0D9ABABC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 Listens to and complies with teacher requests </w:t>
            </w:r>
          </w:p>
          <w:p w14:paraId="03FA6543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Remains seated and completes in class tasks</w:t>
            </w:r>
          </w:p>
          <w:p w14:paraId="394480A4" w14:textId="380B8033" w:rsidR="00443F8F" w:rsidRPr="00E906CF" w:rsidRDefault="00E906CF" w:rsidP="00E906CF">
            <w:pPr>
              <w:pStyle w:val="normal0"/>
              <w:tabs>
                <w:tab w:val="left" w:pos="291"/>
              </w:tabs>
              <w:rPr>
                <w:rFonts w:ascii="Calibri" w:hAnsi="Calibri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Maintains self-control</w:t>
            </w:r>
          </w:p>
          <w:p w14:paraId="7097965B" w14:textId="01E9D739" w:rsidR="00443F8F" w:rsidRPr="00443F8F" w:rsidRDefault="00443F8F" w:rsidP="00443F8F">
            <w:pPr>
              <w:pStyle w:val="normal0"/>
              <w:tabs>
                <w:tab w:val="left" w:pos="149"/>
                <w:tab w:val="left" w:pos="291"/>
              </w:tabs>
              <w:ind w:hanging="2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</w:tcPr>
          <w:p w14:paraId="1860AE5D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sz w:val="20"/>
                <w:szCs w:val="20"/>
              </w:rPr>
              <w:t xml:space="preserve">-Positive teacher attention </w:t>
            </w:r>
          </w:p>
          <w:p w14:paraId="500DE39A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sz w:val="20"/>
                <w:szCs w:val="20"/>
              </w:rPr>
              <w:t xml:space="preserve">-Peer acceptance and friendships </w:t>
            </w:r>
          </w:p>
          <w:p w14:paraId="3FE15F2A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sz w:val="20"/>
                <w:szCs w:val="20"/>
              </w:rPr>
              <w:t>-Access to preferred activities</w:t>
            </w:r>
          </w:p>
          <w:p w14:paraId="440CAE64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sz w:val="20"/>
                <w:szCs w:val="20"/>
              </w:rPr>
              <w:t>-Grades and school performance improve</w:t>
            </w:r>
          </w:p>
          <w:p w14:paraId="264FFE77" w14:textId="77777777" w:rsidR="00CB3535" w:rsidRPr="00443F8F" w:rsidRDefault="00CB3535" w:rsidP="00E906CF">
            <w:pPr>
              <w:pStyle w:val="normal0"/>
              <w:tabs>
                <w:tab w:val="left" w:pos="293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CB3535" w:rsidRPr="00443F8F" w14:paraId="0EA6207D" w14:textId="77777777">
        <w:trPr>
          <w:trHeight w:val="520"/>
        </w:trPr>
        <w:tc>
          <w:tcPr>
            <w:tcW w:w="3085" w:type="dxa"/>
            <w:shd w:val="clear" w:color="auto" w:fill="404040"/>
            <w:vAlign w:val="center"/>
          </w:tcPr>
          <w:p w14:paraId="405147AC" w14:textId="786A04DA" w:rsidR="00A11E48" w:rsidRPr="00443F8F" w:rsidRDefault="00A11E48" w:rsidP="00443F8F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Setting Event(s)</w:t>
            </w:r>
          </w:p>
          <w:p w14:paraId="5D41D5E2" w14:textId="2467C41B" w:rsidR="0056407D" w:rsidRPr="00443F8F" w:rsidRDefault="00A11E48" w:rsidP="0056407D">
            <w:pPr>
              <w:pStyle w:val="normal0"/>
              <w:ind w:left="360"/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 w:rsidRPr="00443F8F">
              <w:rPr>
                <w:rFonts w:ascii="Calibri" w:eastAsia="Calibri" w:hAnsi="Calibri" w:cs="Calibri"/>
                <w:color w:val="FFFFFF"/>
                <w:sz w:val="32"/>
                <w:szCs w:val="32"/>
              </w:rPr>
              <w:sym w:font="Wingdings" w:char="F0E0"/>
            </w:r>
          </w:p>
        </w:tc>
        <w:tc>
          <w:tcPr>
            <w:tcW w:w="3260" w:type="dxa"/>
            <w:shd w:val="clear" w:color="auto" w:fill="404040"/>
            <w:vAlign w:val="center"/>
          </w:tcPr>
          <w:p w14:paraId="69449617" w14:textId="5E5453E8" w:rsidR="00A11E48" w:rsidRPr="00443F8F" w:rsidRDefault="00A11E48" w:rsidP="0056407D">
            <w:pPr>
              <w:pStyle w:val="normal0"/>
              <w:ind w:left="3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Antecedent(s)/Trigger(s)</w:t>
            </w:r>
          </w:p>
          <w:p w14:paraId="41B7174B" w14:textId="073EDE21" w:rsidR="00A11E48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color w:val="FFFFFF"/>
                <w:sz w:val="32"/>
                <w:szCs w:val="32"/>
              </w:rPr>
              <w:sym w:font="Wingdings" w:char="F0E0"/>
            </w:r>
          </w:p>
        </w:tc>
        <w:tc>
          <w:tcPr>
            <w:tcW w:w="3825" w:type="dxa"/>
            <w:shd w:val="clear" w:color="auto" w:fill="404040"/>
            <w:vAlign w:val="center"/>
          </w:tcPr>
          <w:p w14:paraId="4BE03F0C" w14:textId="6423E124" w:rsidR="00A11E48" w:rsidRPr="00443F8F" w:rsidRDefault="00A11E48" w:rsidP="0056407D">
            <w:pPr>
              <w:pStyle w:val="normal0"/>
              <w:ind w:left="3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Problem Behaviour(s)</w:t>
            </w:r>
          </w:p>
          <w:p w14:paraId="28056A12" w14:textId="74DF9482" w:rsidR="00A11E48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color w:val="FFFFFF"/>
                <w:sz w:val="32"/>
                <w:szCs w:val="32"/>
              </w:rPr>
              <w:sym w:font="Wingdings" w:char="F0E0"/>
            </w:r>
          </w:p>
        </w:tc>
        <w:tc>
          <w:tcPr>
            <w:tcW w:w="3405" w:type="dxa"/>
            <w:shd w:val="clear" w:color="auto" w:fill="404040"/>
            <w:vAlign w:val="center"/>
          </w:tcPr>
          <w:p w14:paraId="72C2F580" w14:textId="77777777" w:rsidR="00CB3535" w:rsidRPr="00443F8F" w:rsidRDefault="00A11E48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Maintaining Consequences</w:t>
            </w:r>
          </w:p>
          <w:p w14:paraId="3C511BD9" w14:textId="2A85023C" w:rsidR="00CB3535" w:rsidRPr="00443F8F" w:rsidRDefault="00CB3535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</w:p>
        </w:tc>
      </w:tr>
      <w:tr w:rsidR="00CB3535" w:rsidRPr="00443F8F" w14:paraId="5F977F94" w14:textId="77777777" w:rsidTr="00FF11A3"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3391686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-Hyperactivity</w:t>
            </w:r>
          </w:p>
          <w:p w14:paraId="63675C45" w14:textId="6021C9C0" w:rsidR="00CB3535" w:rsidRPr="00443F8F" w:rsidRDefault="00E906CF" w:rsidP="00E906CF">
            <w:pPr>
              <w:pStyle w:val="normal0"/>
              <w:tabs>
                <w:tab w:val="left" w:pos="257"/>
              </w:tabs>
              <w:spacing w:before="120"/>
              <w:ind w:right="601"/>
              <w:rPr>
                <w:rFonts w:ascii="Calibri" w:eastAsia="Calibri" w:hAnsi="Calibri" w:cs="Calibri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-Learning Difficulties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26129CE3" w14:textId="4BB6D403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DA3FEE">
              <w:rPr>
                <w:rFonts w:ascii="Calibri" w:hAnsi="Calibri"/>
                <w:sz w:val="20"/>
                <w:szCs w:val="20"/>
              </w:rPr>
              <w:t>Asked to engage in seat work</w:t>
            </w:r>
          </w:p>
          <w:p w14:paraId="33198A15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-Asked to respond to the teacher’s questions</w:t>
            </w:r>
          </w:p>
          <w:p w14:paraId="75D30465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-Asked to listen and attend in class</w:t>
            </w:r>
          </w:p>
          <w:p w14:paraId="3B5C7C72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-Asked to persist with a task to completion</w:t>
            </w:r>
          </w:p>
          <w:p w14:paraId="703ED8A7" w14:textId="661EEEAA" w:rsidR="00CB3535" w:rsidRPr="00443F8F" w:rsidRDefault="00E906CF" w:rsidP="00E906CF">
            <w:pPr>
              <w:pStyle w:val="normal0"/>
              <w:tabs>
                <w:tab w:val="left" w:pos="257"/>
                <w:tab w:val="left" w:pos="601"/>
              </w:tabs>
              <w:ind w:right="317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-Teased by classmates</w:t>
            </w:r>
          </w:p>
        </w:tc>
        <w:tc>
          <w:tcPr>
            <w:tcW w:w="3825" w:type="dxa"/>
            <w:tcBorders>
              <w:bottom w:val="single" w:sz="4" w:space="0" w:color="000000"/>
            </w:tcBorders>
            <w:vAlign w:val="center"/>
          </w:tcPr>
          <w:p w14:paraId="12F22A06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Throws temper tantrums</w:t>
            </w:r>
          </w:p>
          <w:p w14:paraId="6F42DB47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 Responds to questions immediately and thoughtlessly </w:t>
            </w:r>
          </w:p>
          <w:p w14:paraId="72E32E59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Starts arguments or fights with classmates</w:t>
            </w:r>
          </w:p>
          <w:p w14:paraId="1075FA68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-Non-compliant and impolite</w:t>
            </w:r>
            <w:r w:rsidRPr="00DA3FEE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14:paraId="545BEF17" w14:textId="77777777" w:rsidR="00CB3535" w:rsidRPr="00443F8F" w:rsidRDefault="00CB3535" w:rsidP="00E906CF">
            <w:pPr>
              <w:pStyle w:val="normal0"/>
              <w:tabs>
                <w:tab w:val="left" w:pos="291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000000"/>
            </w:tcBorders>
            <w:vAlign w:val="center"/>
          </w:tcPr>
          <w:p w14:paraId="0D796987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-Negative teacher attention </w:t>
            </w:r>
          </w:p>
          <w:p w14:paraId="05D2238F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-Negative peer social interactions</w:t>
            </w:r>
          </w:p>
          <w:p w14:paraId="69AACB4F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-Task avoidance</w:t>
            </w:r>
          </w:p>
          <w:p w14:paraId="54A52C0B" w14:textId="02F24601" w:rsidR="00CB3535" w:rsidRPr="00443F8F" w:rsidRDefault="00CB3535" w:rsidP="00E906CF">
            <w:pPr>
              <w:pStyle w:val="normal0"/>
              <w:tabs>
                <w:tab w:val="left" w:pos="293"/>
              </w:tabs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F11A3" w:rsidRPr="00443F8F" w14:paraId="40F7D372" w14:textId="77777777" w:rsidTr="00A11E48">
        <w:trPr>
          <w:trHeight w:val="500"/>
        </w:trPr>
        <w:tc>
          <w:tcPr>
            <w:tcW w:w="6345" w:type="dxa"/>
            <w:gridSpan w:val="2"/>
            <w:vMerge w:val="restart"/>
            <w:shd w:val="clear" w:color="auto" w:fill="CCCCCC"/>
            <w:vAlign w:val="center"/>
          </w:tcPr>
          <w:p w14:paraId="52064BF2" w14:textId="214FAFB8" w:rsidR="00FF11A3" w:rsidRPr="00443F8F" w:rsidRDefault="00FF11A3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9DFB83" wp14:editId="5E613DB1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254000</wp:posOffset>
                      </wp:positionV>
                      <wp:extent cx="346710" cy="278765"/>
                      <wp:effectExtent l="50800" t="25400" r="110490" b="12763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278765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5pt,20pt" to="295.55pt,4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" strokecolor="#c0504d [3205]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25" w:type="dxa"/>
            <w:shd w:val="clear" w:color="auto" w:fill="404040"/>
            <w:vAlign w:val="center"/>
          </w:tcPr>
          <w:p w14:paraId="569C746E" w14:textId="77777777" w:rsidR="00FF11A3" w:rsidRPr="00443F8F" w:rsidRDefault="00FF11A3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Alternative/Replacement Behaviour(s)</w:t>
            </w:r>
          </w:p>
          <w:p w14:paraId="4B2B80EB" w14:textId="10E0E34B" w:rsidR="0056407D" w:rsidRPr="00443F8F" w:rsidRDefault="0056407D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color w:val="FFFFFF"/>
                <w:sz w:val="32"/>
                <w:szCs w:val="32"/>
              </w:rPr>
              <w:sym w:font="Wingdings" w:char="F0E0"/>
            </w:r>
          </w:p>
        </w:tc>
        <w:tc>
          <w:tcPr>
            <w:tcW w:w="3405" w:type="dxa"/>
            <w:vMerge w:val="restart"/>
            <w:shd w:val="clear" w:color="auto" w:fill="404040"/>
            <w:vAlign w:val="center"/>
          </w:tcPr>
          <w:p w14:paraId="5EFD92DB" w14:textId="32109433" w:rsidR="00FF11A3" w:rsidRPr="00443F8F" w:rsidRDefault="00FF11A3" w:rsidP="00FF11A3">
            <w:pPr>
              <w:pStyle w:val="normal0"/>
              <w:ind w:left="360"/>
              <w:jc w:val="center"/>
              <w:rPr>
                <w:rFonts w:ascii="Calibri" w:hAnsi="Calibri"/>
              </w:rPr>
            </w:pPr>
            <w:r w:rsidRPr="00443F8F"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EC9F06" wp14:editId="697ECEDA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407670</wp:posOffset>
                      </wp:positionV>
                      <wp:extent cx="228600" cy="242570"/>
                      <wp:effectExtent l="50800" t="50800" r="76200" b="8763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4257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 w="lg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32.1pt" to="55.85pt,5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" strokecolor="#c0504d [3205]" strokeweight="2pt">
                      <v:stroke endarrow="block" endarrowwidth="wide"/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</w:tr>
      <w:tr w:rsidR="00FF11A3" w:rsidRPr="00443F8F" w14:paraId="1C8953AC" w14:textId="77777777" w:rsidTr="00FF11A3">
        <w:trPr>
          <w:trHeight w:val="343"/>
        </w:trPr>
        <w:tc>
          <w:tcPr>
            <w:tcW w:w="6345" w:type="dxa"/>
            <w:gridSpan w:val="2"/>
            <w:vMerge/>
            <w:shd w:val="clear" w:color="auto" w:fill="CCCCCC"/>
            <w:vAlign w:val="center"/>
          </w:tcPr>
          <w:p w14:paraId="7E7787DD" w14:textId="77777777" w:rsidR="00FF11A3" w:rsidRPr="00443F8F" w:rsidRDefault="00FF11A3" w:rsidP="00FF11A3">
            <w:pPr>
              <w:pStyle w:val="normal0"/>
              <w:ind w:left="360"/>
              <w:rPr>
                <w:rFonts w:ascii="Calibri" w:hAnsi="Calibri"/>
              </w:rPr>
            </w:pPr>
          </w:p>
        </w:tc>
        <w:tc>
          <w:tcPr>
            <w:tcW w:w="3825" w:type="dxa"/>
            <w:vAlign w:val="center"/>
          </w:tcPr>
          <w:p w14:paraId="1C44CA3F" w14:textId="19865BF5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-Raises hand to signal </w:t>
            </w:r>
            <w:r w:rsidRPr="00DA3FEE">
              <w:rPr>
                <w:rFonts w:ascii="Calibri" w:hAnsi="Calibri"/>
                <w:sz w:val="20"/>
                <w:szCs w:val="20"/>
              </w:rPr>
              <w:t xml:space="preserve">for help </w:t>
            </w:r>
          </w:p>
          <w:p w14:paraId="160FA11D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-Raises hand to request a break</w:t>
            </w:r>
          </w:p>
          <w:p w14:paraId="3F8A490F" w14:textId="77777777" w:rsidR="00FF11A3" w:rsidRPr="00443F8F" w:rsidRDefault="00FF11A3" w:rsidP="00E906CF">
            <w:pPr>
              <w:pStyle w:val="normal0"/>
              <w:tabs>
                <w:tab w:val="left" w:pos="291"/>
              </w:tabs>
              <w:rPr>
                <w:rFonts w:ascii="Calibri" w:hAnsi="Calibri"/>
              </w:rPr>
            </w:pPr>
          </w:p>
        </w:tc>
        <w:tc>
          <w:tcPr>
            <w:tcW w:w="3405" w:type="dxa"/>
            <w:vMerge/>
            <w:shd w:val="clear" w:color="auto" w:fill="404040"/>
          </w:tcPr>
          <w:p w14:paraId="372188C9" w14:textId="16DEABE9" w:rsidR="00FF11A3" w:rsidRPr="00443F8F" w:rsidRDefault="00FF11A3" w:rsidP="00FF11A3">
            <w:pPr>
              <w:pStyle w:val="normal0"/>
              <w:ind w:left="360"/>
              <w:rPr>
                <w:rFonts w:ascii="Calibri" w:hAnsi="Calibri"/>
              </w:rPr>
            </w:pPr>
          </w:p>
        </w:tc>
      </w:tr>
    </w:tbl>
    <w:p w14:paraId="5B5BC05B" w14:textId="77777777" w:rsidR="00CB3535" w:rsidRDefault="00CB3535">
      <w:pPr>
        <w:pStyle w:val="normal0"/>
        <w:widowControl w:val="0"/>
        <w:spacing w:line="276" w:lineRule="auto"/>
        <w:rPr>
          <w:rFonts w:ascii="Calibri" w:hAnsi="Calibri"/>
        </w:rPr>
      </w:pPr>
    </w:p>
    <w:p w14:paraId="5282822C" w14:textId="77777777" w:rsidR="00E906CF" w:rsidRDefault="00E906CF">
      <w:pPr>
        <w:pStyle w:val="normal0"/>
        <w:widowControl w:val="0"/>
        <w:spacing w:line="276" w:lineRule="auto"/>
        <w:rPr>
          <w:rFonts w:ascii="Calibri" w:hAnsi="Calibri"/>
        </w:rPr>
      </w:pPr>
    </w:p>
    <w:p w14:paraId="73C8A65A" w14:textId="77777777" w:rsidR="00E906CF" w:rsidRPr="00443F8F" w:rsidRDefault="00E906CF">
      <w:pPr>
        <w:pStyle w:val="normal0"/>
        <w:widowControl w:val="0"/>
        <w:spacing w:line="276" w:lineRule="auto"/>
        <w:rPr>
          <w:rFonts w:ascii="Calibri" w:hAnsi="Calibri"/>
        </w:rPr>
      </w:pPr>
    </w:p>
    <w:tbl>
      <w:tblPr>
        <w:tblStyle w:val="a0"/>
        <w:tblW w:w="135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60"/>
        <w:gridCol w:w="3544"/>
        <w:gridCol w:w="3686"/>
      </w:tblGrid>
      <w:tr w:rsidR="00CB3535" w:rsidRPr="00443F8F" w14:paraId="255220FD" w14:textId="77777777">
        <w:tc>
          <w:tcPr>
            <w:tcW w:w="13575" w:type="dxa"/>
            <w:gridSpan w:val="4"/>
            <w:shd w:val="clear" w:color="auto" w:fill="000000"/>
          </w:tcPr>
          <w:p w14:paraId="17F8228C" w14:textId="450B4DED" w:rsidR="00CB3535" w:rsidRPr="00443F8F" w:rsidRDefault="00A11E48">
            <w:pPr>
              <w:pStyle w:val="normal0"/>
              <w:spacing w:before="120" w:after="12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Identify Intervention Strategies that Make Problem </w:t>
            </w:r>
            <w:r w:rsidR="00FF11A3"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Behaviour</w:t>
            </w:r>
            <w:r w:rsidRPr="00443F8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Irrelevant, Ineffective, &amp; Inefficient</w:t>
            </w:r>
          </w:p>
        </w:tc>
      </w:tr>
      <w:tr w:rsidR="00CB3535" w:rsidRPr="00443F8F" w14:paraId="73CB5614" w14:textId="77777777">
        <w:tc>
          <w:tcPr>
            <w:tcW w:w="3085" w:type="dxa"/>
          </w:tcPr>
          <w:p w14:paraId="5AC8525D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Setting Event</w:t>
            </w:r>
          </w:p>
          <w:p w14:paraId="520CAC6D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Strategies</w:t>
            </w:r>
          </w:p>
        </w:tc>
        <w:tc>
          <w:tcPr>
            <w:tcW w:w="3260" w:type="dxa"/>
          </w:tcPr>
          <w:p w14:paraId="4B3FA7FD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Antecedent</w:t>
            </w:r>
          </w:p>
          <w:p w14:paraId="641C7F4E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Strategies</w:t>
            </w:r>
          </w:p>
        </w:tc>
        <w:tc>
          <w:tcPr>
            <w:tcW w:w="3544" w:type="dxa"/>
          </w:tcPr>
          <w:p w14:paraId="344CD0D8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Teaching</w:t>
            </w:r>
          </w:p>
          <w:p w14:paraId="01F4AB77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Strategies</w:t>
            </w:r>
          </w:p>
        </w:tc>
        <w:tc>
          <w:tcPr>
            <w:tcW w:w="3686" w:type="dxa"/>
          </w:tcPr>
          <w:p w14:paraId="2262A22A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Consequence</w:t>
            </w:r>
          </w:p>
          <w:p w14:paraId="3CF3E600" w14:textId="77777777" w:rsidR="00CB3535" w:rsidRPr="00443F8F" w:rsidRDefault="00A11E48">
            <w:pPr>
              <w:pStyle w:val="normal0"/>
              <w:jc w:val="center"/>
              <w:rPr>
                <w:rFonts w:ascii="Calibri" w:hAnsi="Calibri"/>
              </w:rPr>
            </w:pPr>
            <w:r w:rsidRPr="00443F8F">
              <w:rPr>
                <w:rFonts w:ascii="Calibri" w:eastAsia="Calibri" w:hAnsi="Calibri" w:cs="Calibri"/>
                <w:b/>
                <w:sz w:val="22"/>
                <w:szCs w:val="22"/>
              </w:rPr>
              <w:t>Strategies</w:t>
            </w:r>
          </w:p>
        </w:tc>
      </w:tr>
      <w:tr w:rsidR="00CB3535" w:rsidRPr="00443F8F" w14:paraId="2D24891E" w14:textId="77777777">
        <w:tc>
          <w:tcPr>
            <w:tcW w:w="3085" w:type="dxa"/>
          </w:tcPr>
          <w:p w14:paraId="24E7A114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-Adjust academic expectation to meet John’s needs.</w:t>
            </w:r>
          </w:p>
          <w:p w14:paraId="651B3EA6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 Provide EA support for academic tasks. </w:t>
            </w:r>
          </w:p>
          <w:p w14:paraId="613F63F5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-Embed UDL strategies into lessons.</w:t>
            </w:r>
          </w:p>
          <w:p w14:paraId="57EA9F4B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-Provide opportunities for movement breaks.</w:t>
            </w:r>
          </w:p>
          <w:p w14:paraId="5EEDF2A9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-Break up assignments into smaller pieces.</w:t>
            </w:r>
          </w:p>
          <w:p w14:paraId="6983253E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-Provide alternative seating choices, fidgets</w:t>
            </w:r>
            <w:proofErr w:type="gramStart"/>
            <w:r w:rsidRPr="00DA3FEE">
              <w:rPr>
                <w:rFonts w:ascii="Calibri" w:hAnsi="Calibri"/>
                <w:sz w:val="20"/>
                <w:szCs w:val="20"/>
              </w:rPr>
              <w:t>,  or</w:t>
            </w:r>
            <w:proofErr w:type="gramEnd"/>
            <w:r w:rsidRPr="00DA3FEE">
              <w:rPr>
                <w:rFonts w:ascii="Calibri" w:hAnsi="Calibri"/>
                <w:sz w:val="20"/>
                <w:szCs w:val="20"/>
              </w:rPr>
              <w:t xml:space="preserve"> other sensory equipment.</w:t>
            </w:r>
          </w:p>
          <w:p w14:paraId="6738B248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-Provide desktop and whole class visual schedule. </w:t>
            </w:r>
          </w:p>
          <w:p w14:paraId="19985438" w14:textId="749124B6" w:rsidR="00CB3535" w:rsidRPr="00443F8F" w:rsidRDefault="00CB3535" w:rsidP="00E906CF">
            <w:pPr>
              <w:pStyle w:val="normal0"/>
              <w:contextualSpacing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C93158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Pair with a student who can serve as a mentor.</w:t>
            </w:r>
          </w:p>
          <w:p w14:paraId="7376D29C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-Use a timer to keep track of time and manage transitions.</w:t>
            </w:r>
          </w:p>
          <w:p w14:paraId="307A9C1D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Have John repeat back instructions after they have been given.</w:t>
            </w:r>
          </w:p>
          <w:p w14:paraId="6AC3DEAC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 Have students use cards, personal whiteboards, or other alternate methods to answer questions.</w:t>
            </w:r>
          </w:p>
          <w:p w14:paraId="77425A07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-Incorporate preferences into class activities. </w:t>
            </w:r>
          </w:p>
          <w:p w14:paraId="4784ADD0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-Present tasks as choices.</w:t>
            </w:r>
          </w:p>
          <w:p w14:paraId="480CD45C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-Alternate preferred and non-preferred tasks.</w:t>
            </w:r>
          </w:p>
          <w:p w14:paraId="2F3BB86C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-Use safety signals (when you </w:t>
            </w:r>
            <w:proofErr w:type="gramStart"/>
            <w:r w:rsidRPr="00DA3FEE">
              <w:rPr>
                <w:rFonts w:ascii="Calibri" w:hAnsi="Calibri"/>
                <w:sz w:val="20"/>
                <w:szCs w:val="20"/>
              </w:rPr>
              <w:t>finish….,</w:t>
            </w:r>
            <w:proofErr w:type="gramEnd"/>
            <w:r w:rsidRPr="00DA3FEE">
              <w:rPr>
                <w:rFonts w:ascii="Calibri" w:hAnsi="Calibri"/>
                <w:sz w:val="20"/>
                <w:szCs w:val="20"/>
              </w:rPr>
              <w:t xml:space="preserve"> you can do…).</w:t>
            </w:r>
          </w:p>
          <w:p w14:paraId="211EC966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-Provide regular attention and breaks. </w:t>
            </w:r>
          </w:p>
          <w:p w14:paraId="5CD0225D" w14:textId="50809657" w:rsidR="00CB3535" w:rsidRPr="00443F8F" w:rsidRDefault="00CB3535" w:rsidP="00E906CF">
            <w:pPr>
              <w:pStyle w:val="normal0"/>
              <w:contextualSpacing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3F0998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-Teach, practice, and reinforce classroom behaviour expectations. </w:t>
            </w:r>
          </w:p>
          <w:p w14:paraId="105FF3FF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 Teach, model, and practice social skills and communication skills. </w:t>
            </w:r>
          </w:p>
          <w:p w14:paraId="4C204711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-Teach John how to ask for a break and how to ask for help. </w:t>
            </w:r>
          </w:p>
          <w:p w14:paraId="0D533151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  Teach anti-bullying strategies to the whole class. </w:t>
            </w:r>
          </w:p>
          <w:p w14:paraId="4B97B79B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 xml:space="preserve">-Use a contingency map to teach alternative replacement behaviours and preferred behaviours. </w:t>
            </w:r>
          </w:p>
          <w:p w14:paraId="442F61BB" w14:textId="166BA494" w:rsidR="00CB3535" w:rsidRPr="00443F8F" w:rsidRDefault="00E906CF" w:rsidP="00E906CF">
            <w:pPr>
              <w:pStyle w:val="normal0"/>
              <w:contextualSpacing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-Teach whole class how to ignore distractions</w:t>
            </w:r>
          </w:p>
        </w:tc>
        <w:tc>
          <w:tcPr>
            <w:tcW w:w="3686" w:type="dxa"/>
          </w:tcPr>
          <w:p w14:paraId="5E79755F" w14:textId="2C41B17F" w:rsidR="00E906CF" w:rsidRPr="00DA3FEE" w:rsidRDefault="0070443D" w:rsidP="00E906C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E906CF" w:rsidRPr="00DA3FEE">
              <w:rPr>
                <w:rFonts w:ascii="Calibri" w:hAnsi="Calibri"/>
                <w:sz w:val="20"/>
                <w:szCs w:val="20"/>
              </w:rPr>
              <w:t xml:space="preserve">Praise and reward desired behaviour immediately and frequently. </w:t>
            </w:r>
          </w:p>
          <w:p w14:paraId="7498A416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-Reinforce behaviour that John can do right now (working toward the preferred behaviour).</w:t>
            </w:r>
          </w:p>
          <w:p w14:paraId="1EDBD362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-Ignore inappropriate or problem behaviours when possible.</w:t>
            </w:r>
          </w:p>
          <w:p w14:paraId="724925F3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-Establish a token economy where John can earn preferred activities.</w:t>
            </w:r>
          </w:p>
          <w:p w14:paraId="7B41C2D3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-Non-exclusionary “time out”</w:t>
            </w:r>
          </w:p>
          <w:p w14:paraId="24DC1A0E" w14:textId="77777777" w:rsidR="00E906CF" w:rsidRPr="00DA3FEE" w:rsidRDefault="00E906CF" w:rsidP="00E906CF">
            <w:pPr>
              <w:rPr>
                <w:rFonts w:ascii="Times" w:hAnsi="Times"/>
                <w:sz w:val="20"/>
                <w:szCs w:val="20"/>
              </w:rPr>
            </w:pPr>
            <w:r w:rsidRPr="00DA3FEE">
              <w:rPr>
                <w:rFonts w:ascii="Calibri" w:hAnsi="Calibri"/>
                <w:sz w:val="20"/>
                <w:szCs w:val="20"/>
              </w:rPr>
              <w:t>-Task removal after completing a set number of problems (gradually increasing over time)</w:t>
            </w:r>
          </w:p>
          <w:p w14:paraId="41DBED1F" w14:textId="29B783DA" w:rsidR="00CB3535" w:rsidRPr="00443F8F" w:rsidRDefault="00CB3535" w:rsidP="00E906CF">
            <w:pPr>
              <w:pStyle w:val="normal0"/>
              <w:contextualSpacing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14:paraId="756555AE" w14:textId="58FAD483" w:rsidR="00CB3535" w:rsidRPr="00443F8F" w:rsidRDefault="00CB3535" w:rsidP="00FF11A3">
      <w:pPr>
        <w:pStyle w:val="normal0"/>
        <w:tabs>
          <w:tab w:val="left" w:pos="1560"/>
        </w:tabs>
        <w:contextualSpacing/>
        <w:rPr>
          <w:rFonts w:ascii="Calibri" w:hAnsi="Calibri"/>
          <w:color w:val="222222"/>
        </w:rPr>
      </w:pPr>
    </w:p>
    <w:sectPr w:rsidR="00CB3535" w:rsidRPr="00443F8F">
      <w:pgSz w:w="15840" w:h="12240"/>
      <w:pgMar w:top="851" w:right="956" w:bottom="851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A3B"/>
    <w:multiLevelType w:val="multilevel"/>
    <w:tmpl w:val="390CFF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8D97201"/>
    <w:multiLevelType w:val="hybridMultilevel"/>
    <w:tmpl w:val="B650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625"/>
    <w:multiLevelType w:val="hybridMultilevel"/>
    <w:tmpl w:val="5F0E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74FC"/>
    <w:multiLevelType w:val="multilevel"/>
    <w:tmpl w:val="6C94D8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7D85093"/>
    <w:multiLevelType w:val="multilevel"/>
    <w:tmpl w:val="B23C58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4D0C3C"/>
    <w:multiLevelType w:val="multilevel"/>
    <w:tmpl w:val="22C8CD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B090BDE"/>
    <w:multiLevelType w:val="hybridMultilevel"/>
    <w:tmpl w:val="EB9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282C"/>
    <w:multiLevelType w:val="multilevel"/>
    <w:tmpl w:val="9C328F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EF57B5"/>
    <w:multiLevelType w:val="hybridMultilevel"/>
    <w:tmpl w:val="518A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B77EC0"/>
    <w:multiLevelType w:val="multilevel"/>
    <w:tmpl w:val="BAEA47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F564983"/>
    <w:multiLevelType w:val="multilevel"/>
    <w:tmpl w:val="DD0A8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3535"/>
    <w:rsid w:val="00107386"/>
    <w:rsid w:val="00443F8F"/>
    <w:rsid w:val="0056407D"/>
    <w:rsid w:val="0070443D"/>
    <w:rsid w:val="007D0D0B"/>
    <w:rsid w:val="0081710A"/>
    <w:rsid w:val="00982D71"/>
    <w:rsid w:val="009B41B8"/>
    <w:rsid w:val="00A11E48"/>
    <w:rsid w:val="00B719F7"/>
    <w:rsid w:val="00CB3535"/>
    <w:rsid w:val="00CD3DEA"/>
    <w:rsid w:val="00DF5F67"/>
    <w:rsid w:val="00E478A0"/>
    <w:rsid w:val="00E906CF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21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06CF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NoSpacing">
    <w:name w:val="No Spacing"/>
    <w:qFormat/>
    <w:rsid w:val="00E906CF"/>
  </w:style>
  <w:style w:type="paragraph" w:customStyle="1" w:styleId="Body">
    <w:name w:val="Body"/>
    <w:rsid w:val="001073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906CF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NoSpacing">
    <w:name w:val="No Spacing"/>
    <w:qFormat/>
    <w:rsid w:val="00E906CF"/>
  </w:style>
  <w:style w:type="paragraph" w:customStyle="1" w:styleId="Body">
    <w:name w:val="Body"/>
    <w:rsid w:val="001073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Macintosh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Wells</cp:lastModifiedBy>
  <cp:revision>2</cp:revision>
  <dcterms:created xsi:type="dcterms:W3CDTF">2016-06-22T05:08:00Z</dcterms:created>
  <dcterms:modified xsi:type="dcterms:W3CDTF">2016-06-22T05:08:00Z</dcterms:modified>
</cp:coreProperties>
</file>